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D244D7" w14:textId="22017E5C" w:rsidR="00203665" w:rsidRPr="009C0F15" w:rsidRDefault="00203665" w:rsidP="00203665">
      <w:pPr>
        <w:jc w:val="center"/>
        <w:rPr>
          <w:rFonts w:asciiTheme="majorHAnsi" w:hAnsiTheme="majorHAnsi" w:cstheme="majorHAnsi"/>
          <w:b/>
          <w:bCs/>
          <w:sz w:val="24"/>
          <w:szCs w:val="24"/>
        </w:rPr>
      </w:pPr>
      <w:bookmarkStart w:id="0" w:name="_Toc46752696"/>
      <w:r w:rsidRPr="009C0F15">
        <w:rPr>
          <w:rFonts w:asciiTheme="majorHAnsi" w:hAnsiTheme="majorHAnsi" w:cstheme="majorHAnsi"/>
          <w:b/>
          <w:bCs/>
          <w:sz w:val="24"/>
          <w:szCs w:val="24"/>
        </w:rPr>
        <w:t xml:space="preserve">PROCESO GESTIÓN DEL TALENTO HUMANO </w:t>
      </w:r>
    </w:p>
    <w:p w14:paraId="2B1B7C54" w14:textId="01CE7696" w:rsidR="00645DAD" w:rsidRPr="00525FD2" w:rsidRDefault="00203665" w:rsidP="00525FD2">
      <w:pPr>
        <w:jc w:val="center"/>
        <w:rPr>
          <w:rFonts w:asciiTheme="majorHAnsi" w:hAnsiTheme="majorHAnsi" w:cstheme="majorHAnsi"/>
          <w:b/>
          <w:bCs/>
          <w:sz w:val="24"/>
          <w:szCs w:val="24"/>
        </w:rPr>
      </w:pPr>
      <w:r w:rsidRPr="009C0F15">
        <w:rPr>
          <w:rFonts w:asciiTheme="majorHAnsi" w:hAnsiTheme="majorHAnsi" w:cstheme="majorHAnsi"/>
          <w:b/>
          <w:bCs/>
          <w:sz w:val="24"/>
          <w:szCs w:val="24"/>
        </w:rPr>
        <w:t>FORMATO INFORME MENSUAL EJECUCIÓN CONTRACTUAL</w:t>
      </w:r>
      <w:bookmarkEnd w:id="0"/>
    </w:p>
    <w:p w14:paraId="64B84598" w14:textId="04FF2CDE" w:rsidR="00AD3875" w:rsidRDefault="00891AEE" w:rsidP="00AD3875">
      <w:pPr>
        <w:ind w:left="426"/>
        <w:rPr>
          <w:b/>
          <w:bCs/>
        </w:rPr>
      </w:pPr>
      <w:r>
        <w:rPr>
          <w:b/>
          <w:bCs/>
        </w:rPr>
        <w:t xml:space="preserve">Informe obligaciones contractuales del contrato  </w:t>
      </w:r>
      <w:r w:rsidR="00F824A5">
        <w:rPr>
          <w:b/>
          <w:bCs/>
        </w:rPr>
        <w:t>mayo</w:t>
      </w:r>
      <w:r>
        <w:rPr>
          <w:b/>
          <w:bCs/>
        </w:rPr>
        <w:t xml:space="preserve"> 202</w:t>
      </w:r>
      <w:r w:rsidR="00AD3875">
        <w:rPr>
          <w:b/>
          <w:bCs/>
        </w:rPr>
        <w:t>6</w:t>
      </w:r>
    </w:p>
    <w:p w14:paraId="0801134B" w14:textId="77777777" w:rsidR="00D71362" w:rsidRDefault="00D71362" w:rsidP="00AD3875">
      <w:pPr>
        <w:ind w:left="426"/>
        <w:rPr>
          <w:b/>
          <w:bCs/>
        </w:rPr>
      </w:pPr>
    </w:p>
    <w:p w14:paraId="06DD4400" w14:textId="39CFC6D3" w:rsidR="00E67A51" w:rsidRPr="00F6283D" w:rsidRDefault="00E67A51" w:rsidP="00E67A51">
      <w:pPr>
        <w:pStyle w:val="p1"/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b/>
          <w:bCs/>
          <w:sz w:val="20"/>
          <w:szCs w:val="20"/>
        </w:rPr>
        <w:t>9</w:t>
      </w:r>
      <w:r w:rsidR="00B961C5" w:rsidRPr="00B961C5">
        <w:rPr>
          <w:rFonts w:asciiTheme="majorHAnsi" w:hAnsiTheme="majorHAnsi" w:cstheme="majorHAnsi"/>
          <w:b/>
          <w:bCs/>
          <w:sz w:val="20"/>
          <w:szCs w:val="20"/>
        </w:rPr>
        <w:t>.</w:t>
      </w:r>
      <w:r w:rsidR="00B961C5">
        <w:rPr>
          <w:rFonts w:asciiTheme="majorHAnsi" w:hAnsiTheme="majorHAnsi" w:cstheme="majorHAnsi"/>
          <w:sz w:val="20"/>
          <w:szCs w:val="20"/>
        </w:rPr>
        <w:t xml:space="preserve"> </w:t>
      </w:r>
      <w:r w:rsidRPr="00F6283D">
        <w:rPr>
          <w:rFonts w:asciiTheme="majorHAnsi" w:hAnsiTheme="majorHAnsi" w:cstheme="majorHAnsi"/>
          <w:sz w:val="20"/>
          <w:szCs w:val="20"/>
        </w:rPr>
        <w:t>Aplicar, garantizar y hacer cumplir lo establecido en el Reglamento del Aprendiz y el Manual de</w:t>
      </w:r>
      <w:r>
        <w:rPr>
          <w:rFonts w:asciiTheme="majorHAnsi" w:hAnsiTheme="majorHAnsi" w:cstheme="majorHAnsi"/>
          <w:sz w:val="20"/>
          <w:szCs w:val="20"/>
        </w:rPr>
        <w:t xml:space="preserve"> </w:t>
      </w:r>
      <w:r w:rsidRPr="00F6283D">
        <w:rPr>
          <w:rFonts w:asciiTheme="majorHAnsi" w:hAnsiTheme="majorHAnsi" w:cstheme="majorHAnsi"/>
          <w:sz w:val="20"/>
          <w:szCs w:val="20"/>
        </w:rPr>
        <w:t>Convivencia vigentes del SENA. En caso de incumplimiento por parte del aprendiz, se deberá iniciar el</w:t>
      </w:r>
    </w:p>
    <w:p w14:paraId="7186611B" w14:textId="77777777" w:rsidR="00E67A51" w:rsidRPr="00F6283D" w:rsidRDefault="00E67A51" w:rsidP="00E67A51">
      <w:pPr>
        <w:pStyle w:val="p1"/>
        <w:rPr>
          <w:rFonts w:asciiTheme="majorHAnsi" w:hAnsiTheme="majorHAnsi" w:cstheme="majorHAnsi"/>
          <w:sz w:val="20"/>
          <w:szCs w:val="20"/>
        </w:rPr>
      </w:pPr>
      <w:r w:rsidRPr="00F6283D">
        <w:rPr>
          <w:rFonts w:asciiTheme="majorHAnsi" w:hAnsiTheme="majorHAnsi" w:cstheme="majorHAnsi"/>
          <w:sz w:val="20"/>
          <w:szCs w:val="20"/>
        </w:rPr>
        <w:t>respectivo debido proceso, conforme a la normativa institucional, aplicando lo dispuesto en los artículos 27,</w:t>
      </w:r>
    </w:p>
    <w:p w14:paraId="4B482FFC" w14:textId="77777777" w:rsidR="00E67A51" w:rsidRPr="00F6283D" w:rsidRDefault="00E67A51" w:rsidP="00E67A51">
      <w:pPr>
        <w:pStyle w:val="p1"/>
        <w:rPr>
          <w:rFonts w:asciiTheme="majorHAnsi" w:hAnsiTheme="majorHAnsi" w:cstheme="majorHAnsi"/>
          <w:sz w:val="20"/>
          <w:szCs w:val="20"/>
        </w:rPr>
      </w:pPr>
      <w:r w:rsidRPr="00F6283D">
        <w:rPr>
          <w:rFonts w:asciiTheme="majorHAnsi" w:hAnsiTheme="majorHAnsi" w:cstheme="majorHAnsi"/>
          <w:sz w:val="20"/>
          <w:szCs w:val="20"/>
        </w:rPr>
        <w:t>28, 29, 30, 31 del Reglamento del Aprendiz, acuerdo 009 de 2024, relacionados con el incumplimiento del</w:t>
      </w:r>
      <w:r>
        <w:rPr>
          <w:rFonts w:asciiTheme="majorHAnsi" w:hAnsiTheme="majorHAnsi" w:cstheme="majorHAnsi"/>
          <w:sz w:val="20"/>
          <w:szCs w:val="20"/>
        </w:rPr>
        <w:t xml:space="preserve"> </w:t>
      </w:r>
      <w:r w:rsidRPr="00F6283D">
        <w:rPr>
          <w:rFonts w:asciiTheme="majorHAnsi" w:hAnsiTheme="majorHAnsi" w:cstheme="majorHAnsi"/>
          <w:sz w:val="20"/>
          <w:szCs w:val="20"/>
        </w:rPr>
        <w:t>proceso formativo por inasistencias justificadas o injustificadas que puedan conducir a la deserción, así como</w:t>
      </w:r>
    </w:p>
    <w:p w14:paraId="2B65B508" w14:textId="77777777" w:rsidR="00E67A51" w:rsidRDefault="00E67A51" w:rsidP="00E67A51">
      <w:pPr>
        <w:pStyle w:val="p1"/>
        <w:rPr>
          <w:rFonts w:asciiTheme="majorHAnsi" w:hAnsiTheme="majorHAnsi" w:cstheme="majorHAnsi"/>
          <w:sz w:val="20"/>
          <w:szCs w:val="20"/>
        </w:rPr>
      </w:pPr>
      <w:r w:rsidRPr="00F6283D">
        <w:rPr>
          <w:rFonts w:asciiTheme="majorHAnsi" w:hAnsiTheme="majorHAnsi" w:cstheme="majorHAnsi"/>
          <w:sz w:val="20"/>
          <w:szCs w:val="20"/>
        </w:rPr>
        <w:t>el artículo 47 referente a la cancelación de la matrícula.</w:t>
      </w:r>
    </w:p>
    <w:p w14:paraId="3DAFAE03" w14:textId="77777777" w:rsidR="00E81A8F" w:rsidRDefault="00E81A8F" w:rsidP="00E67A51">
      <w:pPr>
        <w:pStyle w:val="p1"/>
        <w:rPr>
          <w:rFonts w:asciiTheme="majorHAnsi" w:hAnsiTheme="majorHAnsi" w:cstheme="majorHAnsi"/>
          <w:sz w:val="20"/>
          <w:szCs w:val="20"/>
        </w:rPr>
      </w:pPr>
    </w:p>
    <w:p w14:paraId="5AF52A2D" w14:textId="0C0B6E65" w:rsidR="00E81A8F" w:rsidRDefault="00E81A8F" w:rsidP="00E67A51">
      <w:pPr>
        <w:pStyle w:val="p1"/>
        <w:rPr>
          <w:rFonts w:asciiTheme="majorHAnsi" w:hAnsiTheme="majorHAnsi" w:cstheme="majorHAnsi"/>
          <w:sz w:val="20"/>
          <w:szCs w:val="20"/>
        </w:rPr>
      </w:pPr>
      <w:r w:rsidRPr="00E81A8F">
        <w:rPr>
          <w:rFonts w:asciiTheme="majorHAnsi" w:hAnsiTheme="majorHAnsi" w:cstheme="majorHAnsi"/>
          <w:noProof/>
          <w:sz w:val="20"/>
          <w:szCs w:val="20"/>
        </w:rPr>
        <w:drawing>
          <wp:inline distT="0" distB="0" distL="0" distR="0" wp14:anchorId="2D96DDDA" wp14:editId="43480453">
            <wp:extent cx="3801534" cy="1956254"/>
            <wp:effectExtent l="0" t="0" r="0" b="0"/>
            <wp:docPr id="124571781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571781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868989" cy="19909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811E85" w14:textId="77777777" w:rsidR="003D2334" w:rsidRDefault="003D2334" w:rsidP="00E67A51">
      <w:pPr>
        <w:pStyle w:val="p1"/>
        <w:rPr>
          <w:rFonts w:asciiTheme="majorHAnsi" w:hAnsiTheme="majorHAnsi" w:cstheme="majorHAnsi"/>
          <w:sz w:val="20"/>
          <w:szCs w:val="20"/>
        </w:rPr>
      </w:pPr>
    </w:p>
    <w:p w14:paraId="54CB8FEB" w14:textId="6D8283BD" w:rsidR="003D2334" w:rsidRPr="00F6283D" w:rsidRDefault="003D2334" w:rsidP="00E67A51">
      <w:pPr>
        <w:pStyle w:val="p1"/>
        <w:rPr>
          <w:rFonts w:asciiTheme="majorHAnsi" w:hAnsiTheme="majorHAnsi" w:cstheme="majorHAnsi"/>
          <w:sz w:val="20"/>
          <w:szCs w:val="20"/>
        </w:rPr>
      </w:pPr>
      <w:r w:rsidRPr="003D2334">
        <w:rPr>
          <w:rFonts w:asciiTheme="majorHAnsi" w:hAnsiTheme="majorHAnsi" w:cstheme="majorHAnsi"/>
          <w:noProof/>
          <w:sz w:val="20"/>
          <w:szCs w:val="20"/>
        </w:rPr>
        <w:drawing>
          <wp:inline distT="0" distB="0" distL="0" distR="0" wp14:anchorId="4304E84A" wp14:editId="07218353">
            <wp:extent cx="3924300" cy="2022538"/>
            <wp:effectExtent l="0" t="0" r="0" b="0"/>
            <wp:docPr id="1225544404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5544404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081373" cy="21034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1323BA" w14:textId="4484198E" w:rsidR="00F60251" w:rsidRDefault="00F60251" w:rsidP="002C40CD">
      <w:pPr>
        <w:pStyle w:val="p1"/>
        <w:rPr>
          <w:noProof/>
        </w:rPr>
      </w:pPr>
    </w:p>
    <w:p w14:paraId="4F4CC654" w14:textId="26A71714" w:rsidR="00AD3875" w:rsidRDefault="001D60AC" w:rsidP="00AD3875">
      <w:pPr>
        <w:pStyle w:val="Prrafodelista"/>
        <w:ind w:left="786"/>
        <w:rPr>
          <w:noProof/>
          <w:color w:val="7030A0"/>
        </w:rPr>
      </w:pPr>
      <w:r>
        <w:rPr>
          <w:noProof/>
          <w:color w:val="7030A0"/>
        </w:rPr>
        <w:t xml:space="preserve">Link de deserciones </w:t>
      </w:r>
      <w:hyperlink r:id="rId10" w:history="1">
        <w:r w:rsidRPr="00765A81">
          <w:rPr>
            <w:rStyle w:val="Hipervnculo"/>
            <w:noProof/>
          </w:rPr>
          <w:t>https://forms.office.com/r/gXps9JQU6M</w:t>
        </w:r>
      </w:hyperlink>
    </w:p>
    <w:p w14:paraId="2E9DE7AF" w14:textId="77777777" w:rsidR="001D60AC" w:rsidRPr="00F8149A" w:rsidRDefault="001D60AC" w:rsidP="00AD3875">
      <w:pPr>
        <w:pStyle w:val="Prrafodelista"/>
        <w:ind w:left="786"/>
        <w:rPr>
          <w:b/>
          <w:bCs/>
          <w:color w:val="7030A0"/>
        </w:rPr>
      </w:pPr>
    </w:p>
    <w:p w14:paraId="1E58A657" w14:textId="5971E44A" w:rsidR="008A407A" w:rsidRDefault="008A407A" w:rsidP="008A407A">
      <w:pPr>
        <w:jc w:val="right"/>
        <w:rPr>
          <w:b/>
          <w:bCs/>
        </w:rPr>
      </w:pPr>
    </w:p>
    <w:p w14:paraId="69998884" w14:textId="0FB20CB6" w:rsidR="008A407A" w:rsidRDefault="008A407A" w:rsidP="008A407A">
      <w:pPr>
        <w:jc w:val="right"/>
        <w:rPr>
          <w:b/>
          <w:bCs/>
        </w:rPr>
      </w:pPr>
    </w:p>
    <w:p w14:paraId="0E65C2CB" w14:textId="10D201F6" w:rsidR="008A407A" w:rsidRDefault="008A407A" w:rsidP="008A407A">
      <w:pPr>
        <w:jc w:val="right"/>
        <w:rPr>
          <w:b/>
          <w:bCs/>
        </w:rPr>
      </w:pPr>
    </w:p>
    <w:p w14:paraId="0D422854" w14:textId="0D21A764" w:rsidR="008A407A" w:rsidRDefault="008A407A" w:rsidP="008A407A">
      <w:pPr>
        <w:jc w:val="right"/>
        <w:rPr>
          <w:b/>
          <w:bCs/>
        </w:rPr>
      </w:pPr>
    </w:p>
    <w:p w14:paraId="09BC784A" w14:textId="77777777" w:rsidR="008A407A" w:rsidRDefault="008A407A" w:rsidP="008A407A">
      <w:pPr>
        <w:rPr>
          <w:b/>
          <w:bCs/>
        </w:rPr>
      </w:pPr>
    </w:p>
    <w:p w14:paraId="20597826" w14:textId="77777777" w:rsidR="00BB27F9" w:rsidRDefault="00BB27F9" w:rsidP="00203665">
      <w:pPr>
        <w:rPr>
          <w:b/>
          <w:bCs/>
        </w:rPr>
      </w:pPr>
    </w:p>
    <w:p w14:paraId="453D3BCB" w14:textId="77777777" w:rsidR="00BB27F9" w:rsidRDefault="00BB27F9" w:rsidP="00203665">
      <w:pPr>
        <w:rPr>
          <w:b/>
          <w:bCs/>
        </w:rPr>
      </w:pPr>
    </w:p>
    <w:p w14:paraId="5EFF4A9F" w14:textId="77777777" w:rsidR="00645DAD" w:rsidRDefault="00645DAD" w:rsidP="00203665">
      <w:pPr>
        <w:rPr>
          <w:b/>
          <w:bCs/>
        </w:rPr>
      </w:pPr>
    </w:p>
    <w:p w14:paraId="230E87A0" w14:textId="6C498017" w:rsidR="00203665" w:rsidRPr="00B24123" w:rsidRDefault="00C12C14" w:rsidP="00AD3875">
      <w:pPr>
        <w:rPr>
          <w:b/>
          <w:bCs/>
        </w:rPr>
      </w:pPr>
      <w:r>
        <w:rPr>
          <w:b/>
          <w:bCs/>
        </w:rPr>
        <w:t xml:space="preserve">         </w:t>
      </w:r>
      <w:bookmarkStart w:id="1" w:name="_Hlk158744005"/>
    </w:p>
    <w:bookmarkEnd w:id="1"/>
    <w:p w14:paraId="7F75CAA8" w14:textId="0D3604FF" w:rsidR="00203665" w:rsidRDefault="00203665" w:rsidP="00203665">
      <w:pPr>
        <w:rPr>
          <w:b/>
          <w:bCs/>
        </w:rPr>
      </w:pPr>
    </w:p>
    <w:p w14:paraId="64EC7E73" w14:textId="0D76D85A" w:rsidR="00203665" w:rsidRDefault="00203665" w:rsidP="00203665">
      <w:pPr>
        <w:rPr>
          <w:b/>
          <w:bCs/>
        </w:rPr>
      </w:pPr>
    </w:p>
    <w:p w14:paraId="5FBBDF83" w14:textId="17000AA0" w:rsidR="00203665" w:rsidRPr="00995BEB" w:rsidRDefault="00203665" w:rsidP="00203665"/>
    <w:p w14:paraId="457A8758" w14:textId="53C700E7" w:rsidR="00203665" w:rsidRPr="00995BEB" w:rsidRDefault="00203665" w:rsidP="00203665"/>
    <w:p w14:paraId="08A7243F" w14:textId="7932C812" w:rsidR="00203665" w:rsidRPr="00995BEB" w:rsidRDefault="00203665" w:rsidP="00203665"/>
    <w:p w14:paraId="0F26403C" w14:textId="77777777" w:rsidR="00203665" w:rsidRPr="00995BEB" w:rsidRDefault="00203665" w:rsidP="00203665"/>
    <w:p w14:paraId="21C3955C" w14:textId="77777777" w:rsidR="00103011" w:rsidRDefault="00103011" w:rsidP="00203665">
      <w:pPr>
        <w:rPr>
          <w:b/>
          <w:bCs/>
        </w:rPr>
      </w:pPr>
    </w:p>
    <w:p w14:paraId="1EE8912A" w14:textId="77777777" w:rsidR="00203665" w:rsidRDefault="00203665" w:rsidP="00203665">
      <w:pPr>
        <w:rPr>
          <w:b/>
          <w:bCs/>
        </w:rPr>
      </w:pPr>
    </w:p>
    <w:p w14:paraId="72C1017F" w14:textId="77777777" w:rsidR="00525FD2" w:rsidRDefault="00525FD2" w:rsidP="00203665">
      <w:pPr>
        <w:rPr>
          <w:b/>
          <w:bCs/>
        </w:rPr>
      </w:pPr>
    </w:p>
    <w:p w14:paraId="0CC09187" w14:textId="77777777" w:rsidR="00525FD2" w:rsidRDefault="00525FD2" w:rsidP="00203665">
      <w:pPr>
        <w:rPr>
          <w:b/>
          <w:bCs/>
        </w:rPr>
      </w:pPr>
    </w:p>
    <w:p w14:paraId="0746EB29" w14:textId="3516680A" w:rsidR="00571E4C" w:rsidRDefault="00C12C14" w:rsidP="00FC4117">
      <w:pPr>
        <w:rPr>
          <w:b/>
          <w:bCs/>
        </w:rPr>
      </w:pPr>
      <w:r>
        <w:rPr>
          <w:b/>
          <w:bCs/>
        </w:rPr>
        <w:t xml:space="preserve">         </w:t>
      </w:r>
    </w:p>
    <w:p w14:paraId="2656107C" w14:textId="77777777" w:rsidR="00571E4C" w:rsidRDefault="00571E4C" w:rsidP="00FC4117">
      <w:pPr>
        <w:rPr>
          <w:b/>
          <w:bCs/>
        </w:rPr>
      </w:pPr>
    </w:p>
    <w:p w14:paraId="30455F2F" w14:textId="77777777" w:rsidR="00571E4C" w:rsidRDefault="00571E4C" w:rsidP="00FC4117">
      <w:pPr>
        <w:rPr>
          <w:b/>
          <w:bCs/>
        </w:rPr>
      </w:pPr>
    </w:p>
    <w:p w14:paraId="646EE715" w14:textId="77777777" w:rsidR="00571E4C" w:rsidRDefault="00571E4C" w:rsidP="00FC4117">
      <w:pPr>
        <w:rPr>
          <w:b/>
          <w:bCs/>
        </w:rPr>
      </w:pPr>
    </w:p>
    <w:p w14:paraId="6A90A511" w14:textId="77777777" w:rsidR="00571E4C" w:rsidRDefault="00571E4C" w:rsidP="00FC4117">
      <w:pPr>
        <w:rPr>
          <w:b/>
          <w:bCs/>
        </w:rPr>
      </w:pPr>
    </w:p>
    <w:p w14:paraId="5C1057EC" w14:textId="77777777" w:rsidR="00103011" w:rsidRDefault="00103011" w:rsidP="00FC4117">
      <w:pPr>
        <w:rPr>
          <w:b/>
          <w:bCs/>
        </w:rPr>
      </w:pPr>
    </w:p>
    <w:p w14:paraId="673633AF" w14:textId="77777777" w:rsidR="00103011" w:rsidRDefault="00103011" w:rsidP="00FC4117">
      <w:pPr>
        <w:rPr>
          <w:b/>
          <w:bCs/>
        </w:rPr>
      </w:pPr>
    </w:p>
    <w:p w14:paraId="60865878" w14:textId="77777777" w:rsidR="00103011" w:rsidRDefault="00103011" w:rsidP="00FC4117">
      <w:pPr>
        <w:rPr>
          <w:b/>
          <w:bCs/>
        </w:rPr>
      </w:pPr>
    </w:p>
    <w:p w14:paraId="2216F1DC" w14:textId="77777777" w:rsidR="0013561A" w:rsidRDefault="0013561A" w:rsidP="00FC4117">
      <w:pPr>
        <w:rPr>
          <w:b/>
          <w:bCs/>
        </w:rPr>
      </w:pPr>
    </w:p>
    <w:p w14:paraId="3A1F5144" w14:textId="77777777" w:rsidR="00525FD2" w:rsidRDefault="00525FD2" w:rsidP="00FC4117">
      <w:pPr>
        <w:rPr>
          <w:b/>
          <w:bCs/>
        </w:rPr>
      </w:pPr>
    </w:p>
    <w:p w14:paraId="0CEA31FC" w14:textId="77777777" w:rsidR="00525FD2" w:rsidRDefault="00525FD2" w:rsidP="00FC4117">
      <w:pPr>
        <w:rPr>
          <w:b/>
          <w:bCs/>
        </w:rPr>
      </w:pPr>
    </w:p>
    <w:p w14:paraId="12D56EF5" w14:textId="77777777" w:rsidR="00525FD2" w:rsidRDefault="00525FD2" w:rsidP="00FC4117">
      <w:pPr>
        <w:rPr>
          <w:b/>
          <w:bCs/>
        </w:rPr>
      </w:pPr>
    </w:p>
    <w:p w14:paraId="03BF453A" w14:textId="37A20E24" w:rsidR="00C12C14" w:rsidRDefault="00C12C14" w:rsidP="00AD3875">
      <w:pPr>
        <w:rPr>
          <w:b/>
          <w:bCs/>
        </w:rPr>
      </w:pPr>
      <w:r>
        <w:rPr>
          <w:b/>
          <w:bCs/>
        </w:rPr>
        <w:t xml:space="preserve">         </w:t>
      </w:r>
    </w:p>
    <w:p w14:paraId="7010FB35" w14:textId="5F30DFC2" w:rsidR="00B24123" w:rsidRDefault="00B24123" w:rsidP="00B24123">
      <w:pPr>
        <w:rPr>
          <w:b/>
          <w:bCs/>
        </w:rPr>
      </w:pPr>
    </w:p>
    <w:p w14:paraId="7466ADC2" w14:textId="2D12B0F3" w:rsidR="00B24123" w:rsidRDefault="00B24123" w:rsidP="00851408">
      <w:pPr>
        <w:rPr>
          <w:b/>
          <w:bCs/>
        </w:rPr>
      </w:pPr>
    </w:p>
    <w:p w14:paraId="7CB76C49" w14:textId="77777777" w:rsidR="00B24123" w:rsidRDefault="00B24123" w:rsidP="00851408">
      <w:pPr>
        <w:rPr>
          <w:b/>
          <w:bCs/>
        </w:rPr>
      </w:pPr>
    </w:p>
    <w:p w14:paraId="6B0F68D1" w14:textId="77777777" w:rsidR="00B24123" w:rsidRDefault="00B24123" w:rsidP="00851408">
      <w:pPr>
        <w:rPr>
          <w:b/>
          <w:bCs/>
        </w:rPr>
      </w:pPr>
    </w:p>
    <w:p w14:paraId="12EAF02D" w14:textId="77777777" w:rsidR="00B24123" w:rsidRDefault="00B24123" w:rsidP="00851408">
      <w:pPr>
        <w:rPr>
          <w:b/>
          <w:bCs/>
        </w:rPr>
      </w:pPr>
    </w:p>
    <w:p w14:paraId="53702560" w14:textId="77777777" w:rsidR="00C12C14" w:rsidRDefault="00C12C14" w:rsidP="00851408">
      <w:pPr>
        <w:rPr>
          <w:b/>
          <w:bCs/>
        </w:rPr>
      </w:pPr>
    </w:p>
    <w:p w14:paraId="3E641C0D" w14:textId="065096A7" w:rsidR="00EE243E" w:rsidRDefault="00C12C14" w:rsidP="00935865">
      <w:pPr>
        <w:rPr>
          <w:b/>
          <w:bCs/>
        </w:rPr>
      </w:pPr>
      <w:r>
        <w:rPr>
          <w:b/>
          <w:bCs/>
        </w:rPr>
        <w:t xml:space="preserve">         </w:t>
      </w:r>
    </w:p>
    <w:p w14:paraId="57B1B75D" w14:textId="02B55DFB" w:rsidR="00935865" w:rsidRDefault="00935865" w:rsidP="00935865">
      <w:pPr>
        <w:jc w:val="right"/>
      </w:pPr>
    </w:p>
    <w:p w14:paraId="47CF4D87" w14:textId="7134DE08" w:rsidR="0013561A" w:rsidRDefault="0013561A" w:rsidP="00935865">
      <w:pPr>
        <w:jc w:val="right"/>
      </w:pPr>
    </w:p>
    <w:p w14:paraId="400F458A" w14:textId="27B803C0" w:rsidR="0013561A" w:rsidRDefault="0013561A" w:rsidP="00935865">
      <w:pPr>
        <w:jc w:val="right"/>
      </w:pPr>
    </w:p>
    <w:p w14:paraId="7F18C5F3" w14:textId="6093C63E" w:rsidR="0013561A" w:rsidRDefault="0013561A" w:rsidP="00935865">
      <w:pPr>
        <w:jc w:val="right"/>
      </w:pPr>
    </w:p>
    <w:sectPr w:rsidR="0013561A" w:rsidSect="00B2412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486CD6" w14:textId="77777777" w:rsidR="002C5004" w:rsidRDefault="002C5004" w:rsidP="0092575D">
      <w:pPr>
        <w:spacing w:after="0" w:line="240" w:lineRule="auto"/>
      </w:pPr>
      <w:r>
        <w:separator/>
      </w:r>
    </w:p>
  </w:endnote>
  <w:endnote w:type="continuationSeparator" w:id="0">
    <w:p w14:paraId="4E04CBFA" w14:textId="77777777" w:rsidR="002C5004" w:rsidRDefault="002C5004" w:rsidP="009257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A4793C" w14:textId="77777777" w:rsidR="002C5004" w:rsidRDefault="002C5004" w:rsidP="0092575D">
      <w:pPr>
        <w:spacing w:after="0" w:line="240" w:lineRule="auto"/>
      </w:pPr>
      <w:r>
        <w:separator/>
      </w:r>
    </w:p>
  </w:footnote>
  <w:footnote w:type="continuationSeparator" w:id="0">
    <w:p w14:paraId="2255B740" w14:textId="77777777" w:rsidR="002C5004" w:rsidRDefault="002C5004" w:rsidP="009257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06702"/>
    <w:multiLevelType w:val="hybridMultilevel"/>
    <w:tmpl w:val="3B6C2A68"/>
    <w:lvl w:ilvl="0" w:tplc="1C821EBA">
      <w:start w:val="1"/>
      <w:numFmt w:val="decimal"/>
      <w:lvlText w:val="%1."/>
      <w:lvlJc w:val="left"/>
      <w:pPr>
        <w:ind w:left="1080" w:hanging="360"/>
      </w:pPr>
      <w:rPr>
        <w:rFonts w:hint="default"/>
        <w:sz w:val="20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B525CFD"/>
    <w:multiLevelType w:val="hybridMultilevel"/>
    <w:tmpl w:val="92B0EA1E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D17141"/>
    <w:multiLevelType w:val="hybridMultilevel"/>
    <w:tmpl w:val="DF52C966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1157F5"/>
    <w:multiLevelType w:val="hybridMultilevel"/>
    <w:tmpl w:val="0644B7E2"/>
    <w:lvl w:ilvl="0" w:tplc="C882A47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7439B0"/>
    <w:multiLevelType w:val="hybridMultilevel"/>
    <w:tmpl w:val="C8C4BB92"/>
    <w:lvl w:ilvl="0" w:tplc="B50283DA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84F35DD"/>
    <w:multiLevelType w:val="hybridMultilevel"/>
    <w:tmpl w:val="E32A8044"/>
    <w:lvl w:ilvl="0" w:tplc="DAE626A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506" w:hanging="360"/>
      </w:pPr>
    </w:lvl>
    <w:lvl w:ilvl="2" w:tplc="080A001B" w:tentative="1">
      <w:start w:val="1"/>
      <w:numFmt w:val="lowerRoman"/>
      <w:lvlText w:val="%3."/>
      <w:lvlJc w:val="right"/>
      <w:pPr>
        <w:ind w:left="2226" w:hanging="180"/>
      </w:pPr>
    </w:lvl>
    <w:lvl w:ilvl="3" w:tplc="080A000F" w:tentative="1">
      <w:start w:val="1"/>
      <w:numFmt w:val="decimal"/>
      <w:lvlText w:val="%4."/>
      <w:lvlJc w:val="left"/>
      <w:pPr>
        <w:ind w:left="2946" w:hanging="360"/>
      </w:pPr>
    </w:lvl>
    <w:lvl w:ilvl="4" w:tplc="080A0019" w:tentative="1">
      <w:start w:val="1"/>
      <w:numFmt w:val="lowerLetter"/>
      <w:lvlText w:val="%5."/>
      <w:lvlJc w:val="left"/>
      <w:pPr>
        <w:ind w:left="3666" w:hanging="360"/>
      </w:pPr>
    </w:lvl>
    <w:lvl w:ilvl="5" w:tplc="080A001B" w:tentative="1">
      <w:start w:val="1"/>
      <w:numFmt w:val="lowerRoman"/>
      <w:lvlText w:val="%6."/>
      <w:lvlJc w:val="right"/>
      <w:pPr>
        <w:ind w:left="4386" w:hanging="180"/>
      </w:pPr>
    </w:lvl>
    <w:lvl w:ilvl="6" w:tplc="080A000F" w:tentative="1">
      <w:start w:val="1"/>
      <w:numFmt w:val="decimal"/>
      <w:lvlText w:val="%7."/>
      <w:lvlJc w:val="left"/>
      <w:pPr>
        <w:ind w:left="5106" w:hanging="360"/>
      </w:pPr>
    </w:lvl>
    <w:lvl w:ilvl="7" w:tplc="080A0019" w:tentative="1">
      <w:start w:val="1"/>
      <w:numFmt w:val="lowerLetter"/>
      <w:lvlText w:val="%8."/>
      <w:lvlJc w:val="left"/>
      <w:pPr>
        <w:ind w:left="5826" w:hanging="360"/>
      </w:pPr>
    </w:lvl>
    <w:lvl w:ilvl="8" w:tplc="080A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684094981">
    <w:abstractNumId w:val="3"/>
  </w:num>
  <w:num w:numId="2" w16cid:durableId="1938445870">
    <w:abstractNumId w:val="4"/>
  </w:num>
  <w:num w:numId="3" w16cid:durableId="1342970374">
    <w:abstractNumId w:val="0"/>
  </w:num>
  <w:num w:numId="4" w16cid:durableId="173347366">
    <w:abstractNumId w:val="5"/>
  </w:num>
  <w:num w:numId="5" w16cid:durableId="520827739">
    <w:abstractNumId w:val="2"/>
  </w:num>
  <w:num w:numId="6" w16cid:durableId="19129581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3665"/>
    <w:rsid w:val="000705EB"/>
    <w:rsid w:val="00093FE4"/>
    <w:rsid w:val="000C6E3A"/>
    <w:rsid w:val="000D678D"/>
    <w:rsid w:val="000D79A9"/>
    <w:rsid w:val="00103011"/>
    <w:rsid w:val="0013561A"/>
    <w:rsid w:val="00163B88"/>
    <w:rsid w:val="001C5451"/>
    <w:rsid w:val="001D60AC"/>
    <w:rsid w:val="001F4A62"/>
    <w:rsid w:val="001F5844"/>
    <w:rsid w:val="00203665"/>
    <w:rsid w:val="00235D81"/>
    <w:rsid w:val="002370DB"/>
    <w:rsid w:val="002C40CD"/>
    <w:rsid w:val="002C5004"/>
    <w:rsid w:val="002C7A60"/>
    <w:rsid w:val="002D4035"/>
    <w:rsid w:val="003160B2"/>
    <w:rsid w:val="00345F61"/>
    <w:rsid w:val="003D2334"/>
    <w:rsid w:val="003E55C4"/>
    <w:rsid w:val="00404E9C"/>
    <w:rsid w:val="004144EA"/>
    <w:rsid w:val="00482098"/>
    <w:rsid w:val="00525FD2"/>
    <w:rsid w:val="00571E4C"/>
    <w:rsid w:val="005A13B1"/>
    <w:rsid w:val="00645DAD"/>
    <w:rsid w:val="006A6DD9"/>
    <w:rsid w:val="006B0538"/>
    <w:rsid w:val="00713B83"/>
    <w:rsid w:val="00733E8A"/>
    <w:rsid w:val="0075492C"/>
    <w:rsid w:val="00756742"/>
    <w:rsid w:val="00757752"/>
    <w:rsid w:val="00781220"/>
    <w:rsid w:val="00787B76"/>
    <w:rsid w:val="00797E03"/>
    <w:rsid w:val="007B2786"/>
    <w:rsid w:val="007B4B55"/>
    <w:rsid w:val="007F2F6B"/>
    <w:rsid w:val="007F5067"/>
    <w:rsid w:val="008233F4"/>
    <w:rsid w:val="00844E3B"/>
    <w:rsid w:val="00851408"/>
    <w:rsid w:val="00891AEE"/>
    <w:rsid w:val="008940D0"/>
    <w:rsid w:val="008A407A"/>
    <w:rsid w:val="008B1004"/>
    <w:rsid w:val="008E46E2"/>
    <w:rsid w:val="008F3E04"/>
    <w:rsid w:val="0092575D"/>
    <w:rsid w:val="00930580"/>
    <w:rsid w:val="00932938"/>
    <w:rsid w:val="00935865"/>
    <w:rsid w:val="009456AB"/>
    <w:rsid w:val="009544D2"/>
    <w:rsid w:val="00A168A8"/>
    <w:rsid w:val="00A37CED"/>
    <w:rsid w:val="00A53017"/>
    <w:rsid w:val="00AC57C5"/>
    <w:rsid w:val="00AD3875"/>
    <w:rsid w:val="00B153BA"/>
    <w:rsid w:val="00B24123"/>
    <w:rsid w:val="00B3107C"/>
    <w:rsid w:val="00B44D9A"/>
    <w:rsid w:val="00B961C5"/>
    <w:rsid w:val="00BB27F9"/>
    <w:rsid w:val="00BD402E"/>
    <w:rsid w:val="00C12C14"/>
    <w:rsid w:val="00C139E0"/>
    <w:rsid w:val="00C3165B"/>
    <w:rsid w:val="00C65CAB"/>
    <w:rsid w:val="00C85D5B"/>
    <w:rsid w:val="00CA466C"/>
    <w:rsid w:val="00D71362"/>
    <w:rsid w:val="00D873AD"/>
    <w:rsid w:val="00DB7B95"/>
    <w:rsid w:val="00DC2AF9"/>
    <w:rsid w:val="00E0161B"/>
    <w:rsid w:val="00E14B57"/>
    <w:rsid w:val="00E265B9"/>
    <w:rsid w:val="00E67A51"/>
    <w:rsid w:val="00E81A8F"/>
    <w:rsid w:val="00E85D81"/>
    <w:rsid w:val="00E935B3"/>
    <w:rsid w:val="00E96D76"/>
    <w:rsid w:val="00EC4A82"/>
    <w:rsid w:val="00ED124F"/>
    <w:rsid w:val="00EE243E"/>
    <w:rsid w:val="00EF363E"/>
    <w:rsid w:val="00EF455F"/>
    <w:rsid w:val="00F26557"/>
    <w:rsid w:val="00F31414"/>
    <w:rsid w:val="00F32B56"/>
    <w:rsid w:val="00F5693F"/>
    <w:rsid w:val="00F60251"/>
    <w:rsid w:val="00F621C6"/>
    <w:rsid w:val="00F674FD"/>
    <w:rsid w:val="00F74781"/>
    <w:rsid w:val="00F8149A"/>
    <w:rsid w:val="00F824A5"/>
    <w:rsid w:val="00F96E7C"/>
    <w:rsid w:val="00FA1635"/>
    <w:rsid w:val="00FA65B5"/>
    <w:rsid w:val="00FC4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979900"/>
  <w15:chartTrackingRefBased/>
  <w15:docId w15:val="{EC6A060D-C7E4-4110-9E0F-A6BDEE9CC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366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2575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2575D"/>
    <w:rPr>
      <w:rFonts w:ascii="Calibri" w:eastAsia="Calibri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92575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2575D"/>
    <w:rPr>
      <w:rFonts w:ascii="Calibri" w:eastAsia="Calibri" w:hAnsi="Calibri" w:cs="Times New Roman"/>
    </w:rPr>
  </w:style>
  <w:style w:type="paragraph" w:styleId="Prrafodelista">
    <w:name w:val="List Paragraph"/>
    <w:basedOn w:val="Normal"/>
    <w:uiPriority w:val="34"/>
    <w:qFormat/>
    <w:rsid w:val="00645DAD"/>
    <w:pPr>
      <w:ind w:left="720"/>
      <w:contextualSpacing/>
    </w:pPr>
  </w:style>
  <w:style w:type="character" w:customStyle="1" w:styleId="SinespaciadoCar">
    <w:name w:val="Sin espaciado Car"/>
    <w:basedOn w:val="Fuentedeprrafopredeter"/>
    <w:link w:val="Sinespaciado"/>
    <w:uiPriority w:val="1"/>
    <w:qFormat/>
    <w:rsid w:val="00E85D81"/>
    <w:rPr>
      <w:lang w:eastAsia="es-CO"/>
    </w:rPr>
  </w:style>
  <w:style w:type="paragraph" w:styleId="Sinespaciado">
    <w:name w:val="No Spacing"/>
    <w:link w:val="SinespaciadoCar"/>
    <w:uiPriority w:val="1"/>
    <w:qFormat/>
    <w:rsid w:val="00E85D81"/>
    <w:pPr>
      <w:suppressAutoHyphens/>
      <w:spacing w:line="480" w:lineRule="auto"/>
    </w:pPr>
    <w:rPr>
      <w:lang w:eastAsia="es-CO"/>
    </w:rPr>
  </w:style>
  <w:style w:type="character" w:styleId="Hipervnculo">
    <w:name w:val="Hyperlink"/>
    <w:basedOn w:val="Fuentedeprrafopredeter"/>
    <w:uiPriority w:val="99"/>
    <w:unhideWhenUsed/>
    <w:rsid w:val="00E85D81"/>
    <w:rPr>
      <w:color w:val="0563C1" w:themeColor="hyperlink"/>
      <w:u w:val="single"/>
    </w:rPr>
  </w:style>
  <w:style w:type="table" w:styleId="Tablaconcuadrcula">
    <w:name w:val="Table Grid"/>
    <w:basedOn w:val="Tablanormal"/>
    <w:uiPriority w:val="39"/>
    <w:rsid w:val="00D71362"/>
    <w:pPr>
      <w:spacing w:line="480" w:lineRule="auto"/>
    </w:pPr>
    <w:rPr>
      <w:rFonts w:ascii="Calibri" w:eastAsia="Calibri" w:hAnsi="Calibri" w:cs="Times New Roman"/>
      <w:sz w:val="20"/>
      <w:szCs w:val="20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1">
    <w:name w:val="p1"/>
    <w:basedOn w:val="Normal"/>
    <w:rsid w:val="00D71362"/>
    <w:pPr>
      <w:spacing w:after="0" w:line="240" w:lineRule="auto"/>
    </w:pPr>
    <w:rPr>
      <w:rFonts w:ascii="Times New Roman" w:eastAsia="Times New Roman" w:hAnsi="Times New Roman"/>
      <w:color w:val="000000"/>
      <w:sz w:val="17"/>
      <w:szCs w:val="17"/>
      <w:lang w:eastAsia="es-MX"/>
    </w:rPr>
  </w:style>
  <w:style w:type="character" w:styleId="Mencinsinresolver">
    <w:name w:val="Unresolved Mention"/>
    <w:basedOn w:val="Fuentedeprrafopredeter"/>
    <w:uiPriority w:val="99"/>
    <w:semiHidden/>
    <w:unhideWhenUsed/>
    <w:rsid w:val="001D60A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forms.office.com/r/gXps9JQU6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8F58CC-14CA-4142-BAF3-66F344AD33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142</Words>
  <Characters>783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Teresa</dc:creator>
  <cp:keywords/>
  <dc:description/>
  <cp:lastModifiedBy>Teresa Rodríguez Tovar</cp:lastModifiedBy>
  <cp:revision>8</cp:revision>
  <dcterms:created xsi:type="dcterms:W3CDTF">2026-02-04T19:43:00Z</dcterms:created>
  <dcterms:modified xsi:type="dcterms:W3CDTF">2026-05-07T21:00:00Z</dcterms:modified>
</cp:coreProperties>
</file>